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center"/>
        <w:rPr>
          <w:sz w:val="36"/>
        </w:rPr>
      </w:pPr>
      <w:r>
        <w:rPr>
          <w:sz w:val="36"/>
        </w:rPr>
        <w:t>Due Consideration</w:t>
        <w:br/>
        <w:t>(draft)</w:t>
      </w:r>
    </w:p>
    <w:p>
      <w:pPr>
        <w:pStyle w:val="TextBody"/>
        <w:rPr/>
      </w:pPr>
      <w:r>
        <w:rPr/>
        <w:t>Been thinking about the Golden Rule a lot lately.  Does it say, "Think about others as you would have them think about you"?</w:t>
      </w:r>
    </w:p>
    <w:p>
      <w:pPr>
        <w:pStyle w:val="Quotations"/>
        <w:rPr/>
      </w:pPr>
      <w:r>
        <w:rPr/>
        <w:t>"So in everything, do to others what you would have them do to you..." (Matthew 7:12)</w:t>
      </w:r>
    </w:p>
    <w:p>
      <w:pPr>
        <w:pStyle w:val="TextBody"/>
        <w:rPr/>
      </w:pPr>
      <w:r>
        <w:rPr/>
        <w:t>So-- there is thinking, there is speaking, and there is doing.  My girlfriend says I am good at speaking about loving, but am I good at DOING loving??  "Love thy neighbor as thyself." "Love thy enemies."  "Love thy LORD with all thy heart, mind, ..."</w:t>
      </w:r>
    </w:p>
    <w:p>
      <w:pPr>
        <w:pStyle w:val="Quotations"/>
        <w:rPr/>
      </w:pPr>
      <w:r>
        <w:rPr/>
        <w:t>"He has shown you, O mortal, what is good.  And what does the LORD require of you?  To act justly and to love mercy and to walk humbly with your God."  (Micah 6:8)</w:t>
      </w:r>
    </w:p>
    <w:p>
      <w:pPr>
        <w:pStyle w:val="TextBody"/>
        <w:rPr/>
      </w:pPr>
      <w:r>
        <w:rPr/>
        <w:t>So</w:t>
      </w:r>
      <w:r>
        <w:rPr/>
        <w:t>—</w:t>
      </w:r>
      <w:r>
        <w:rPr/>
        <w:t>I can write it.  I can speak it.  But can I DO it?</w:t>
      </w:r>
    </w:p>
    <w:p>
      <w:pPr>
        <w:pStyle w:val="TextBody"/>
        <w:rPr/>
      </w:pPr>
      <w:r>
        <w:rPr/>
        <w:t>One thing that has occurred to me is this:  The Golden Rule can (at least in part) be summarized as "Be Considerate."  If the loving thing to do is to do the Golden Rule</w:t>
      </w:r>
      <w:r>
        <w:rPr/>
        <w:t>—</w:t>
      </w:r>
      <w:r>
        <w:rPr/>
        <w:t>then that at least implies (among other things) to spend time, work, and effort to be considerate of other people's feelings.  The work of doing so may involve many things, but for me, it involves these things:</w:t>
      </w:r>
    </w:p>
    <w:p>
      <w:pPr>
        <w:pStyle w:val="TextBody"/>
        <w:numPr>
          <w:ilvl w:val="0"/>
          <w:numId w:val="1"/>
        </w:numPr>
        <w:tabs>
          <w:tab w:val="left" w:pos="0" w:leader="none"/>
        </w:tabs>
        <w:spacing w:before="0" w:after="0"/>
        <w:ind w:left="707" w:hanging="283"/>
        <w:rPr/>
      </w:pPr>
      <w:r>
        <w:rPr/>
        <w:t xml:space="preserve">Self-discipline to </w:t>
      </w:r>
    </w:p>
    <w:p>
      <w:pPr>
        <w:pStyle w:val="TextBody"/>
        <w:numPr>
          <w:ilvl w:val="0"/>
          <w:numId w:val="1"/>
        </w:numPr>
        <w:tabs>
          <w:tab w:val="left" w:pos="0" w:leader="none"/>
        </w:tabs>
        <w:ind w:left="707" w:hanging="283"/>
        <w:rPr/>
      </w:pPr>
      <w:r>
        <w:rPr/>
        <w:t xml:space="preserve">Be mindful. </w:t>
      </w:r>
    </w:p>
    <w:p>
      <w:pPr>
        <w:pStyle w:val="TextBody"/>
        <w:spacing w:before="0" w:after="140"/>
        <w:rPr/>
      </w:pPr>
      <w:r>
        <w:rPr/>
        <w:t>Be mindful.  That means to me to take the necessary time to think through how every word spoken, every action taken, affects how others feel.  That is</w:t>
      </w:r>
      <w:r>
        <w:rPr/>
        <w:t>—</w:t>
      </w:r>
      <w:r>
        <w:rPr/>
        <w:t>be considerate.</w:t>
        <w:br/>
        <w:br/>
        <w:t xml:space="preserve">Many folks lack self-discipline.  I know I currently do.  Pretty much.  Without doing the work and effort to discipline self about doing things, one stunts one's own growth.  Without deliberate effort to discipline oneself, attempts to be mindful of every word spoken, every action taken, will fail. </w:t>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Mangal"/>
      <w:color w:val="00000A"/>
      <w:sz w:val="24"/>
      <w:szCs w:val="24"/>
      <w:lang w:val="en-US" w:eastAsia="zh-CN" w:bidi="hi-IN"/>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LibreOffice/5.2.6.2$Windows_x86 LibreOffice_project/a3100ed2409ebf1c212f5048fbe377c281438fdc</Application>
  <Pages>1</Pages>
  <Words>287</Words>
  <Characters>1287</Characters>
  <CharactersWithSpaces>1581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2018-05-28T12:32:46Z</dcterms:created>
  <dc:creator>David Eisenstein</dc:creator>
  <dc:description/>
  <dc:language>en-US</dc:language>
  <cp:lastModifiedBy>David Eisenstein</cp:lastModifiedBy>
  <dcterms:modified xsi:type="dcterms:W3CDTF">2018-06-29T16:22:56Z</dcterms:modified>
  <cp:revision>2</cp:revision>
  <dc:subject/>
  <dc:title/>
</cp:coreProperties>
</file>